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4E0" w:rsidRPr="00AC7DB9" w:rsidRDefault="002574E0" w:rsidP="00877578">
      <w:pPr>
        <w:pStyle w:val="22"/>
        <w:shd w:val="clear" w:color="auto" w:fill="auto"/>
        <w:spacing w:line="240" w:lineRule="auto"/>
        <w:ind w:left="40" w:right="180"/>
        <w:jc w:val="right"/>
        <w:rPr>
          <w:rStyle w:val="2115pt"/>
          <w:sz w:val="24"/>
          <w:szCs w:val="24"/>
        </w:rPr>
      </w:pPr>
      <w:r w:rsidRPr="00AC7DB9">
        <w:rPr>
          <w:rStyle w:val="2115pt"/>
          <w:sz w:val="24"/>
          <w:szCs w:val="24"/>
        </w:rPr>
        <w:t xml:space="preserve">                                                                       УТВЕРЖДАЮ:</w:t>
      </w:r>
    </w:p>
    <w:p w:rsidR="00877578" w:rsidRDefault="00877578" w:rsidP="00877578">
      <w:pPr>
        <w:pStyle w:val="22"/>
        <w:shd w:val="clear" w:color="auto" w:fill="auto"/>
        <w:spacing w:line="240" w:lineRule="auto"/>
        <w:ind w:left="40" w:right="-2"/>
        <w:jc w:val="right"/>
        <w:rPr>
          <w:sz w:val="24"/>
          <w:szCs w:val="24"/>
        </w:rPr>
      </w:pPr>
      <w:r>
        <w:rPr>
          <w:sz w:val="24"/>
          <w:szCs w:val="24"/>
        </w:rPr>
        <w:t>МКУ «Управление образования»</w:t>
      </w:r>
      <w:r w:rsidRPr="00AC7DB9">
        <w:rPr>
          <w:sz w:val="24"/>
          <w:szCs w:val="24"/>
        </w:rPr>
        <w:t xml:space="preserve">                            </w:t>
      </w:r>
    </w:p>
    <w:p w:rsidR="002574E0" w:rsidRPr="00AC7DB9" w:rsidRDefault="00877578" w:rsidP="00877578">
      <w:pPr>
        <w:pStyle w:val="22"/>
        <w:shd w:val="clear" w:color="auto" w:fill="auto"/>
        <w:tabs>
          <w:tab w:val="left" w:pos="9354"/>
        </w:tabs>
        <w:spacing w:line="240" w:lineRule="auto"/>
        <w:ind w:left="40"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Начальник МКУ</w:t>
      </w:r>
      <w:r w:rsidR="002574E0" w:rsidRPr="00AC7DB9">
        <w:rPr>
          <w:sz w:val="24"/>
          <w:szCs w:val="24"/>
        </w:rPr>
        <w:t xml:space="preserve">                                                  </w:t>
      </w:r>
    </w:p>
    <w:p w:rsidR="002574E0" w:rsidRPr="00AC7DB9" w:rsidRDefault="002574E0" w:rsidP="00877578">
      <w:pPr>
        <w:pStyle w:val="22"/>
        <w:shd w:val="clear" w:color="auto" w:fill="auto"/>
        <w:spacing w:line="240" w:lineRule="auto"/>
        <w:ind w:left="40"/>
        <w:jc w:val="right"/>
        <w:rPr>
          <w:sz w:val="24"/>
          <w:szCs w:val="24"/>
        </w:rPr>
      </w:pPr>
      <w:r w:rsidRPr="00AC7DB9">
        <w:rPr>
          <w:sz w:val="24"/>
          <w:szCs w:val="24"/>
        </w:rPr>
        <w:t xml:space="preserve">г. Рубцовска </w:t>
      </w:r>
    </w:p>
    <w:p w:rsidR="000B7329" w:rsidRPr="00AC7DB9" w:rsidRDefault="002574E0" w:rsidP="00877578">
      <w:pPr>
        <w:pStyle w:val="50"/>
        <w:tabs>
          <w:tab w:val="left" w:leader="underscore" w:pos="9532"/>
        </w:tabs>
        <w:spacing w:line="240" w:lineRule="auto"/>
        <w:ind w:right="-2"/>
        <w:jc w:val="right"/>
        <w:rPr>
          <w:sz w:val="24"/>
          <w:szCs w:val="24"/>
        </w:rPr>
      </w:pPr>
      <w:r w:rsidRPr="00AC7DB9">
        <w:rPr>
          <w:sz w:val="24"/>
          <w:szCs w:val="24"/>
        </w:rPr>
        <w:t xml:space="preserve">____________ </w:t>
      </w:r>
      <w:r w:rsidR="000B7329" w:rsidRPr="00AC7DB9">
        <w:rPr>
          <w:sz w:val="24"/>
          <w:szCs w:val="24"/>
        </w:rPr>
        <w:t xml:space="preserve">А..А. </w:t>
      </w:r>
      <w:proofErr w:type="spellStart"/>
      <w:r w:rsidR="000B7329" w:rsidRPr="00AC7DB9">
        <w:rPr>
          <w:sz w:val="24"/>
          <w:szCs w:val="24"/>
        </w:rPr>
        <w:t>Мищерин</w:t>
      </w:r>
      <w:proofErr w:type="spellEnd"/>
    </w:p>
    <w:p w:rsidR="000B7329" w:rsidRPr="00AC7DB9" w:rsidRDefault="000B7329" w:rsidP="00AC7DB9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0B7329" w:rsidRPr="00AC7DB9" w:rsidRDefault="00A13DE7" w:rsidP="00AC7DB9">
      <w:pPr>
        <w:pStyle w:val="50"/>
        <w:spacing w:line="240" w:lineRule="auto"/>
        <w:jc w:val="right"/>
        <w:rPr>
          <w:sz w:val="24"/>
          <w:szCs w:val="24"/>
        </w:rPr>
      </w:pPr>
      <w:r w:rsidRPr="00AC7DB9">
        <w:rPr>
          <w:sz w:val="24"/>
          <w:szCs w:val="24"/>
        </w:rPr>
        <w:t xml:space="preserve">                                 </w:t>
      </w:r>
    </w:p>
    <w:p w:rsidR="000B7329" w:rsidRPr="00AC7DB9" w:rsidRDefault="000B7329" w:rsidP="00AC7DB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AC7DB9">
        <w:rPr>
          <w:b/>
          <w:sz w:val="24"/>
          <w:szCs w:val="24"/>
        </w:rPr>
        <w:t>ПЛАН</w:t>
      </w:r>
    </w:p>
    <w:p w:rsidR="000B7329" w:rsidRPr="00AC7DB9" w:rsidRDefault="000B7329" w:rsidP="00AC7DB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AC7DB9">
        <w:rPr>
          <w:b/>
          <w:sz w:val="24"/>
          <w:szCs w:val="24"/>
        </w:rPr>
        <w:t xml:space="preserve">по устранению недостатков, выявленных в ходе </w:t>
      </w:r>
    </w:p>
    <w:p w:rsidR="000B7329" w:rsidRPr="00AC7DB9" w:rsidRDefault="000B7329" w:rsidP="00AC7DB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AC7DB9">
        <w:rPr>
          <w:b/>
          <w:sz w:val="24"/>
          <w:szCs w:val="24"/>
        </w:rPr>
        <w:t>независимой оценки качества условий оказания услуг</w:t>
      </w:r>
    </w:p>
    <w:p w:rsidR="000B7329" w:rsidRPr="00AC7DB9" w:rsidRDefault="002574E0" w:rsidP="00AC7DB9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AC7DB9">
        <w:rPr>
          <w:b/>
          <w:sz w:val="24"/>
          <w:szCs w:val="24"/>
        </w:rPr>
        <w:t>МБОУ «Основная общеобразовательная школа № 15»</w:t>
      </w:r>
    </w:p>
    <w:p w:rsidR="000B7329" w:rsidRPr="00AC7DB9" w:rsidRDefault="000B7329" w:rsidP="00AC7DB9">
      <w:pPr>
        <w:pStyle w:val="20"/>
        <w:spacing w:line="240" w:lineRule="auto"/>
        <w:rPr>
          <w:sz w:val="24"/>
          <w:szCs w:val="24"/>
          <w:vertAlign w:val="superscript"/>
        </w:rPr>
      </w:pPr>
      <w:r w:rsidRPr="00AC7DB9">
        <w:rPr>
          <w:sz w:val="24"/>
          <w:szCs w:val="24"/>
          <w:vertAlign w:val="superscript"/>
        </w:rPr>
        <w:t xml:space="preserve">(наименование организации) </w:t>
      </w:r>
    </w:p>
    <w:p w:rsidR="000B7329" w:rsidRPr="00AC7DB9" w:rsidRDefault="000B7329" w:rsidP="00AC7DB9">
      <w:pPr>
        <w:pStyle w:val="20"/>
        <w:spacing w:line="240" w:lineRule="auto"/>
        <w:rPr>
          <w:rStyle w:val="211pt"/>
          <w:sz w:val="24"/>
          <w:szCs w:val="24"/>
        </w:rPr>
      </w:pPr>
      <w:r w:rsidRPr="00AC7DB9">
        <w:rPr>
          <w:rStyle w:val="211pt"/>
          <w:sz w:val="24"/>
          <w:szCs w:val="24"/>
        </w:rPr>
        <w:t>на 20</w:t>
      </w:r>
      <w:r w:rsidR="002574E0" w:rsidRPr="00AC7DB9">
        <w:rPr>
          <w:rStyle w:val="211pt"/>
          <w:sz w:val="24"/>
          <w:szCs w:val="24"/>
        </w:rPr>
        <w:t xml:space="preserve">20 </w:t>
      </w:r>
      <w:r w:rsidRPr="00AC7DB9">
        <w:rPr>
          <w:rStyle w:val="211pt"/>
          <w:sz w:val="24"/>
          <w:szCs w:val="24"/>
        </w:rPr>
        <w:t>год</w:t>
      </w:r>
    </w:p>
    <w:p w:rsidR="000B7329" w:rsidRPr="00AC7DB9" w:rsidRDefault="000B7329" w:rsidP="00AC7DB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157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00"/>
        <w:gridCol w:w="3272"/>
        <w:gridCol w:w="1991"/>
        <w:gridCol w:w="2182"/>
        <w:gridCol w:w="2182"/>
        <w:gridCol w:w="2182"/>
        <w:gridCol w:w="2182"/>
      </w:tblGrid>
      <w:tr w:rsidR="000B7329" w:rsidRPr="00AC7DB9" w:rsidTr="002574E0">
        <w:trPr>
          <w:gridAfter w:val="3"/>
          <w:wAfter w:w="6546" w:type="dxa"/>
          <w:trHeight w:val="225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Недостатки,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выявленные в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AC7DB9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softHyphen/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7DB9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AC7DB9">
              <w:rPr>
                <w:rStyle w:val="11pt"/>
                <w:sz w:val="24"/>
                <w:szCs w:val="24"/>
              </w:rPr>
              <w:t xml:space="preserve"> оценки </w:t>
            </w:r>
            <w:proofErr w:type="spellStart"/>
            <w:r w:rsidRPr="00AC7DB9">
              <w:rPr>
                <w:rStyle w:val="11pt"/>
                <w:sz w:val="24"/>
                <w:szCs w:val="24"/>
              </w:rPr>
              <w:t>ка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softHyphen/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оказания услуг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7DB9">
              <w:rPr>
                <w:rStyle w:val="11pt"/>
                <w:sz w:val="24"/>
                <w:szCs w:val="24"/>
              </w:rPr>
              <w:t>выявленных</w:t>
            </w:r>
            <w:proofErr w:type="gramEnd"/>
            <w:r w:rsidRPr="00AC7DB9">
              <w:rPr>
                <w:rStyle w:val="11pt"/>
                <w:sz w:val="24"/>
                <w:szCs w:val="24"/>
              </w:rPr>
              <w:t xml:space="preserve"> в ходе </w:t>
            </w:r>
            <w:proofErr w:type="spellStart"/>
            <w:r w:rsidRPr="00AC7DB9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softHyphen/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7DB9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AC7DB9">
              <w:rPr>
                <w:rStyle w:val="11pt"/>
                <w:sz w:val="24"/>
                <w:szCs w:val="24"/>
              </w:rPr>
              <w:t xml:space="preserve"> оценки качества условий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C7DB9">
              <w:rPr>
                <w:rStyle w:val="11pt"/>
                <w:sz w:val="24"/>
                <w:szCs w:val="24"/>
              </w:rPr>
              <w:t>(с указанием фа</w:t>
            </w:r>
            <w:r w:rsidRPr="00AC7DB9">
              <w:rPr>
                <w:rStyle w:val="11pt"/>
                <w:sz w:val="24"/>
                <w:szCs w:val="24"/>
              </w:rPr>
              <w:softHyphen/>
            </w:r>
            <w:proofErr w:type="gramEnd"/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rStyle w:val="11pt"/>
                <w:sz w:val="24"/>
                <w:szCs w:val="24"/>
              </w:rPr>
              <w:t>милии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t>, имени,</w:t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 w:rsidRPr="00AC7DB9">
              <w:rPr>
                <w:rStyle w:val="11pt"/>
                <w:sz w:val="24"/>
                <w:szCs w:val="24"/>
              </w:rPr>
              <w:t>долж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softHyphen/>
            </w:r>
          </w:p>
          <w:p w:rsidR="000B7329" w:rsidRPr="00AC7DB9" w:rsidRDefault="000B7329" w:rsidP="00AC7DB9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C7DB9">
              <w:rPr>
                <w:rStyle w:val="11pt"/>
                <w:sz w:val="24"/>
                <w:szCs w:val="24"/>
              </w:rPr>
              <w:t>ности</w:t>
            </w:r>
            <w:proofErr w:type="spellEnd"/>
            <w:r w:rsidRPr="00AC7DB9">
              <w:rPr>
                <w:rStyle w:val="11pt"/>
                <w:sz w:val="24"/>
                <w:szCs w:val="24"/>
              </w:rPr>
              <w:t>)</w:t>
            </w:r>
            <w:proofErr w:type="gramEnd"/>
          </w:p>
        </w:tc>
      </w:tr>
      <w:tr w:rsidR="000B7329" w:rsidRPr="00AC7DB9" w:rsidTr="002574E0">
        <w:trPr>
          <w:gridAfter w:val="3"/>
          <w:wAfter w:w="6546" w:type="dxa"/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B7329" w:rsidRPr="00AC7DB9" w:rsidRDefault="000B7329" w:rsidP="00AC7DB9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2574E0" w:rsidRPr="00AC7DB9" w:rsidTr="002574E0">
        <w:trPr>
          <w:gridAfter w:val="3"/>
          <w:wAfter w:w="6546" w:type="dxa"/>
          <w:trHeight w:val="364"/>
        </w:trPr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2574E0" w:rsidRPr="00AC7DB9" w:rsidRDefault="002574E0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ind w:left="43" w:right="90" w:firstLine="142"/>
              <w:jc w:val="both"/>
              <w:rPr>
                <w:sz w:val="24"/>
                <w:szCs w:val="24"/>
              </w:rPr>
            </w:pPr>
            <w:proofErr w:type="gramStart"/>
            <w:r w:rsidRPr="00AC7DB9">
              <w:rPr>
                <w:color w:val="000000"/>
                <w:sz w:val="24"/>
                <w:szCs w:val="24"/>
              </w:rPr>
              <w:t>Приведение содержания и формы предоставления информации о деятельности образовательных организаций на официальных сайтах в соответствие со статьей 29 Федерального закона от 29 декабря 2012 г. № 273-ФЗ «Об образовании в Российской Федерации», постановлением Правительства Российской Федерации от 10 июля от 10 июля 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</w:t>
            </w:r>
            <w:proofErr w:type="gramEnd"/>
            <w:r w:rsidRPr="00AC7DB9">
              <w:rPr>
                <w:color w:val="000000"/>
                <w:sz w:val="24"/>
                <w:szCs w:val="24"/>
              </w:rPr>
              <w:t xml:space="preserve"> об образовательной организации», приказом </w:t>
            </w:r>
            <w:proofErr w:type="spellStart"/>
            <w:r w:rsidRPr="00AC7DB9">
              <w:rPr>
                <w:color w:val="000000"/>
                <w:sz w:val="24"/>
                <w:szCs w:val="24"/>
              </w:rPr>
              <w:t>Рособрнадзора</w:t>
            </w:r>
            <w:proofErr w:type="spellEnd"/>
            <w:r w:rsidRPr="00AC7DB9">
              <w:rPr>
                <w:color w:val="000000"/>
                <w:sz w:val="24"/>
                <w:szCs w:val="24"/>
              </w:rPr>
              <w:t xml:space="preserve"> от 29 мая 2014 г. № 785 «Об утверждении требований к структуре официального сайта образовательной организации в информационно-телекоммуникационной сети </w:t>
            </w:r>
            <w:r w:rsidRPr="00AC7DB9">
              <w:rPr>
                <w:color w:val="000000"/>
                <w:sz w:val="24"/>
                <w:szCs w:val="24"/>
              </w:rPr>
              <w:lastRenderedPageBreak/>
              <w:t>«Интернет» и формату представления на нем информации».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AC7DB9" w:rsidP="00AC7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 </w:t>
            </w:r>
            <w:r w:rsidR="002574E0" w:rsidRPr="00AC7DB9">
              <w:rPr>
                <w:sz w:val="24"/>
                <w:szCs w:val="24"/>
              </w:rPr>
              <w:t>01.02.2020 г.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Ответственный </w:t>
            </w:r>
          </w:p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за сайт </w:t>
            </w:r>
          </w:p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sz w:val="24"/>
                <w:szCs w:val="24"/>
              </w:rPr>
              <w:t>Икромов</w:t>
            </w:r>
            <w:proofErr w:type="spellEnd"/>
            <w:r w:rsidRPr="00AC7DB9">
              <w:rPr>
                <w:sz w:val="24"/>
                <w:szCs w:val="24"/>
              </w:rPr>
              <w:t xml:space="preserve"> Р</w:t>
            </w:r>
            <w:proofErr w:type="gramStart"/>
            <w:r w:rsidRPr="00AC7DB9">
              <w:rPr>
                <w:sz w:val="24"/>
                <w:szCs w:val="24"/>
              </w:rPr>
              <w:t>,В</w:t>
            </w:r>
            <w:proofErr w:type="gramEnd"/>
            <w:r w:rsidRPr="00AC7DB9">
              <w:rPr>
                <w:sz w:val="24"/>
                <w:szCs w:val="24"/>
              </w:rPr>
              <w:t>.</w:t>
            </w:r>
          </w:p>
        </w:tc>
      </w:tr>
      <w:tr w:rsidR="002574E0" w:rsidRPr="00AC7DB9" w:rsidTr="002574E0">
        <w:trPr>
          <w:gridAfter w:val="3"/>
          <w:wAfter w:w="6546" w:type="dxa"/>
          <w:trHeight w:val="364"/>
        </w:trPr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2574E0" w:rsidRPr="00AC7DB9" w:rsidRDefault="002574E0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ind w:left="43" w:right="90" w:firstLine="142"/>
              <w:jc w:val="both"/>
              <w:rPr>
                <w:color w:val="000000"/>
                <w:sz w:val="24"/>
                <w:szCs w:val="24"/>
              </w:rPr>
            </w:pPr>
            <w:r w:rsidRPr="00AC7DB9">
              <w:rPr>
                <w:color w:val="000000"/>
                <w:sz w:val="24"/>
                <w:szCs w:val="24"/>
              </w:rPr>
              <w:t>Приведение в соответствие с действующими нормативами информационных стендов организации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До 01.03.2020 г.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Зам. директора по УВР </w:t>
            </w:r>
          </w:p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sz w:val="24"/>
                <w:szCs w:val="24"/>
              </w:rPr>
              <w:t>Гилева</w:t>
            </w:r>
            <w:proofErr w:type="spellEnd"/>
            <w:r w:rsidRPr="00AC7DB9">
              <w:rPr>
                <w:sz w:val="24"/>
                <w:szCs w:val="24"/>
              </w:rPr>
              <w:t xml:space="preserve"> Т.А.</w:t>
            </w:r>
          </w:p>
          <w:p w:rsidR="002574E0" w:rsidRPr="00AC7DB9" w:rsidRDefault="002574E0" w:rsidP="00C31C89">
            <w:pPr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sz w:val="24"/>
                <w:szCs w:val="24"/>
              </w:rPr>
              <w:t>Ко</w:t>
            </w:r>
            <w:r w:rsidR="00C31C89" w:rsidRPr="00AC7DB9">
              <w:rPr>
                <w:sz w:val="24"/>
                <w:szCs w:val="24"/>
              </w:rPr>
              <w:t>л</w:t>
            </w:r>
            <w:r w:rsidRPr="00AC7DB9">
              <w:rPr>
                <w:sz w:val="24"/>
                <w:szCs w:val="24"/>
              </w:rPr>
              <w:t>макова</w:t>
            </w:r>
            <w:proofErr w:type="spellEnd"/>
            <w:r w:rsidRPr="00AC7DB9">
              <w:rPr>
                <w:sz w:val="24"/>
                <w:szCs w:val="24"/>
              </w:rPr>
              <w:t xml:space="preserve"> И.А.</w:t>
            </w:r>
          </w:p>
        </w:tc>
      </w:tr>
      <w:tr w:rsidR="002574E0" w:rsidRPr="00AC7DB9" w:rsidTr="002574E0">
        <w:trPr>
          <w:gridAfter w:val="3"/>
          <w:wAfter w:w="6546" w:type="dxa"/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  <w:lang w:val="en-US"/>
              </w:rPr>
              <w:t>II</w:t>
            </w:r>
            <w:r w:rsidRPr="00AC7DB9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2574E0" w:rsidRPr="00AC7DB9" w:rsidTr="002574E0">
        <w:trPr>
          <w:gridAfter w:val="3"/>
          <w:wAfter w:w="6546" w:type="dxa"/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нет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jc w:val="both"/>
              <w:rPr>
                <w:sz w:val="24"/>
                <w:szCs w:val="24"/>
              </w:rPr>
            </w:pPr>
          </w:p>
        </w:tc>
      </w:tr>
      <w:tr w:rsidR="002574E0" w:rsidRPr="00AC7DB9" w:rsidTr="002574E0">
        <w:trPr>
          <w:gridAfter w:val="3"/>
          <w:wAfter w:w="6546" w:type="dxa"/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74E0" w:rsidRPr="00AC7DB9" w:rsidRDefault="002574E0" w:rsidP="00AC7DB9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9B5033" w:rsidRPr="00AC7DB9" w:rsidTr="002574E0">
        <w:trPr>
          <w:gridAfter w:val="3"/>
          <w:wAfter w:w="6546" w:type="dxa"/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Количество условий доступности образовательной организации для инвалидов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ind w:left="160" w:firstLine="13"/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По мере поступления денежных средств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Директор школы</w:t>
            </w:r>
          </w:p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sz w:val="24"/>
                <w:szCs w:val="24"/>
              </w:rPr>
              <w:t>Л.П.Афанасенко</w:t>
            </w:r>
            <w:proofErr w:type="spellEnd"/>
            <w:r w:rsidRPr="00AC7DB9">
              <w:rPr>
                <w:sz w:val="24"/>
                <w:szCs w:val="24"/>
              </w:rPr>
              <w:t xml:space="preserve">, </w:t>
            </w:r>
          </w:p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зам. директора по АХР </w:t>
            </w:r>
          </w:p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С.В.Кочергин</w:t>
            </w:r>
          </w:p>
        </w:tc>
      </w:tr>
      <w:tr w:rsidR="009B5033" w:rsidRPr="00AC7DB9" w:rsidTr="009B5033">
        <w:trPr>
          <w:gridAfter w:val="3"/>
          <w:wAfter w:w="6546" w:type="dxa"/>
          <w:trHeight w:val="251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Количество условий доступности, позволяющих инвалидам получать услуги наравне с другими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ind w:left="160" w:firstLine="13"/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По мере поступления денежных средств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Директор школы</w:t>
            </w:r>
          </w:p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C7DB9">
              <w:rPr>
                <w:sz w:val="24"/>
                <w:szCs w:val="24"/>
              </w:rPr>
              <w:t>Л.П.Афанасенко</w:t>
            </w:r>
            <w:proofErr w:type="spellEnd"/>
            <w:r w:rsidRPr="00AC7DB9">
              <w:rPr>
                <w:sz w:val="24"/>
                <w:szCs w:val="24"/>
              </w:rPr>
              <w:t xml:space="preserve">, </w:t>
            </w:r>
          </w:p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зам. директора по АХР </w:t>
            </w:r>
          </w:p>
          <w:p w:rsidR="009B5033" w:rsidRPr="00AC7DB9" w:rsidRDefault="009B5033" w:rsidP="00AC7DB9">
            <w:pPr>
              <w:pStyle w:val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С.В.Кочергин</w:t>
            </w:r>
          </w:p>
        </w:tc>
      </w:tr>
      <w:tr w:rsidR="009B5033" w:rsidRPr="00AC7DB9" w:rsidTr="002574E0">
        <w:trPr>
          <w:gridAfter w:val="3"/>
          <w:wAfter w:w="6546" w:type="dxa"/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  <w:lang w:val="en-US"/>
              </w:rPr>
              <w:t>IV</w:t>
            </w:r>
            <w:r w:rsidRPr="00AC7DB9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9B5033" w:rsidRPr="00AC7DB9" w:rsidTr="009B5033">
        <w:trPr>
          <w:gridAfter w:val="3"/>
          <w:wAfter w:w="6546" w:type="dxa"/>
          <w:trHeight w:val="3869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B5033" w:rsidRPr="00AC7DB9" w:rsidRDefault="009B5033" w:rsidP="00AC7DB9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Удовлетворенность  доброжелательностью, вежливостью работников организации образования, обеспечивающих первичный контакт и информирование получателя услуги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033" w:rsidRPr="00AC7DB9" w:rsidRDefault="00AC7DB9" w:rsidP="00AC7DB9">
            <w:pPr>
              <w:ind w:left="185" w:right="90"/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Поведение собраний трудового коллектива по вопросам доброжелательного и вежливого обращения с получателями услуг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7DB9" w:rsidRDefault="00AC7DB9" w:rsidP="00AC7DB9">
            <w:pPr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Февраль</w:t>
            </w:r>
          </w:p>
          <w:p w:rsidR="009B5033" w:rsidRPr="00AC7DB9" w:rsidRDefault="00AC7DB9" w:rsidP="00AC7DB9">
            <w:pPr>
              <w:jc w:val="center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2020 г.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7DB9" w:rsidRPr="00AC7DB9" w:rsidRDefault="00AC7DB9" w:rsidP="00AC7DB9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Администрация МБОУ </w:t>
            </w:r>
          </w:p>
          <w:p w:rsidR="009B5033" w:rsidRPr="00AC7DB9" w:rsidRDefault="00AC7DB9" w:rsidP="00AC7DB9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«ООШ № 15»</w:t>
            </w:r>
          </w:p>
        </w:tc>
      </w:tr>
      <w:tr w:rsidR="009B5033" w:rsidRPr="00AC7DB9" w:rsidTr="002574E0">
        <w:trPr>
          <w:trHeight w:val="364"/>
        </w:trPr>
        <w:tc>
          <w:tcPr>
            <w:tcW w:w="9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5033" w:rsidRPr="00AC7DB9" w:rsidRDefault="00AC7DB9" w:rsidP="00AC7DB9">
            <w:pPr>
              <w:pStyle w:val="3"/>
              <w:spacing w:line="240" w:lineRule="auto"/>
              <w:jc w:val="center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  <w:lang w:val="en-US"/>
              </w:rPr>
              <w:t>V</w:t>
            </w:r>
            <w:r w:rsidRPr="00AC7DB9">
              <w:rPr>
                <w:rStyle w:val="11pt"/>
                <w:sz w:val="24"/>
                <w:szCs w:val="24"/>
              </w:rPr>
              <w:t>. Удовлетворенность условиями оказания услуг</w:t>
            </w:r>
          </w:p>
        </w:tc>
        <w:tc>
          <w:tcPr>
            <w:tcW w:w="2182" w:type="dxa"/>
          </w:tcPr>
          <w:p w:rsidR="009B5033" w:rsidRPr="00AC7DB9" w:rsidRDefault="009B5033" w:rsidP="00AC7D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9B5033" w:rsidRPr="00AC7DB9" w:rsidRDefault="009B5033" w:rsidP="00AC7D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9B5033" w:rsidRPr="00AC7DB9" w:rsidRDefault="009B5033" w:rsidP="00AC7DB9">
            <w:pPr>
              <w:jc w:val="both"/>
              <w:rPr>
                <w:sz w:val="24"/>
                <w:szCs w:val="24"/>
              </w:rPr>
            </w:pPr>
          </w:p>
        </w:tc>
      </w:tr>
      <w:tr w:rsidR="00CA3B54" w:rsidRPr="00AC7DB9" w:rsidTr="008D287F">
        <w:trPr>
          <w:gridAfter w:val="3"/>
          <w:wAfter w:w="6546" w:type="dxa"/>
          <w:trHeight w:val="825"/>
        </w:trPr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CA3B54" w:rsidRPr="00AC7DB9" w:rsidRDefault="00CA3B54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AC7DB9">
              <w:rPr>
                <w:rStyle w:val="11pt"/>
                <w:sz w:val="24"/>
                <w:szCs w:val="24"/>
              </w:rPr>
              <w:t>Удовлетворенность графиком работы организации образования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54" w:rsidRPr="00AC7DB9" w:rsidRDefault="00CA3B54" w:rsidP="00CA3B54">
            <w:pPr>
              <w:ind w:left="185" w:right="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Анкетирование родителей (законных представителей) по вопросу выбора графика работы школы.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</w:tcPr>
          <w:p w:rsidR="00CA3B54" w:rsidRDefault="00CA3B54" w:rsidP="001A7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CA3B54" w:rsidRPr="00AC7DB9" w:rsidRDefault="00CA3B54" w:rsidP="001A7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3B54" w:rsidRPr="00AC7DB9" w:rsidRDefault="00CA3B54" w:rsidP="001A76FF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 xml:space="preserve">Администрация МБОУ </w:t>
            </w:r>
          </w:p>
          <w:p w:rsidR="00CA3B54" w:rsidRPr="00AC7DB9" w:rsidRDefault="00CA3B54" w:rsidP="001A76FF">
            <w:pPr>
              <w:jc w:val="both"/>
              <w:rPr>
                <w:sz w:val="24"/>
                <w:szCs w:val="24"/>
              </w:rPr>
            </w:pPr>
            <w:r w:rsidRPr="00AC7DB9">
              <w:rPr>
                <w:sz w:val="24"/>
                <w:szCs w:val="24"/>
              </w:rPr>
              <w:t>«ООШ № 15»</w:t>
            </w:r>
          </w:p>
        </w:tc>
      </w:tr>
      <w:tr w:rsidR="00CA3B54" w:rsidRPr="00AC7DB9" w:rsidTr="008D287F">
        <w:trPr>
          <w:gridAfter w:val="3"/>
          <w:wAfter w:w="6546" w:type="dxa"/>
          <w:trHeight w:val="825"/>
        </w:trPr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CA3B54" w:rsidRPr="00AC7DB9" w:rsidRDefault="00CA3B54" w:rsidP="00AC7DB9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54" w:rsidRDefault="00CA3B54" w:rsidP="00CA3B54">
            <w:pPr>
              <w:ind w:left="185" w:right="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графика работы школы на 2020/2021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 год с учетом результатов анкетирования</w:t>
            </w: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</w:tcBorders>
          </w:tcPr>
          <w:p w:rsidR="00CA3B54" w:rsidRDefault="00C16E03" w:rsidP="001A76FF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.15pt;margin-top:-.4pt;width:99.75pt;height:.75pt;z-index:251658240;mso-position-horizontal-relative:text;mso-position-vertical-relative:text" o:connectortype="straight"/>
              </w:pict>
            </w:r>
            <w:r w:rsidR="00CA3B54">
              <w:rPr>
                <w:sz w:val="24"/>
                <w:szCs w:val="24"/>
              </w:rPr>
              <w:t xml:space="preserve">Сентябрь </w:t>
            </w:r>
          </w:p>
          <w:p w:rsidR="00CA3B54" w:rsidRDefault="00CA3B54" w:rsidP="001A7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3B54" w:rsidRPr="00AC7DB9" w:rsidRDefault="00CA3B54" w:rsidP="001A76FF">
            <w:pPr>
              <w:jc w:val="both"/>
              <w:rPr>
                <w:sz w:val="24"/>
                <w:szCs w:val="24"/>
              </w:rPr>
            </w:pPr>
          </w:p>
        </w:tc>
      </w:tr>
    </w:tbl>
    <w:p w:rsidR="000B7329" w:rsidRPr="00AC7DB9" w:rsidRDefault="000B7329" w:rsidP="00AC7DB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AC7DB9" w:rsidRDefault="00877578" w:rsidP="00C31C89">
      <w:pPr>
        <w:pStyle w:val="3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Директор:                                            </w:t>
      </w:r>
      <w:proofErr w:type="spellStart"/>
      <w:r>
        <w:rPr>
          <w:sz w:val="24"/>
          <w:szCs w:val="24"/>
        </w:rPr>
        <w:t>Л.П.Афанасенко</w:t>
      </w:r>
      <w:proofErr w:type="spellEnd"/>
    </w:p>
    <w:sectPr w:rsidR="000B7329" w:rsidRPr="00AC7DB9" w:rsidSect="00C31C8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86C"/>
    <w:rsid w:val="0001786C"/>
    <w:rsid w:val="000B7329"/>
    <w:rsid w:val="000B78F6"/>
    <w:rsid w:val="001F3A23"/>
    <w:rsid w:val="00201B89"/>
    <w:rsid w:val="002574E0"/>
    <w:rsid w:val="002D171D"/>
    <w:rsid w:val="00372768"/>
    <w:rsid w:val="003F1570"/>
    <w:rsid w:val="00402B03"/>
    <w:rsid w:val="004252E5"/>
    <w:rsid w:val="00453179"/>
    <w:rsid w:val="00461B50"/>
    <w:rsid w:val="004B4A87"/>
    <w:rsid w:val="005624EB"/>
    <w:rsid w:val="005C54B0"/>
    <w:rsid w:val="005E4F78"/>
    <w:rsid w:val="00651349"/>
    <w:rsid w:val="006A1134"/>
    <w:rsid w:val="006C0E69"/>
    <w:rsid w:val="006D5B4B"/>
    <w:rsid w:val="006E61A0"/>
    <w:rsid w:val="008417A4"/>
    <w:rsid w:val="00877578"/>
    <w:rsid w:val="008C1403"/>
    <w:rsid w:val="009244DF"/>
    <w:rsid w:val="009B5033"/>
    <w:rsid w:val="009C433B"/>
    <w:rsid w:val="009C5FAE"/>
    <w:rsid w:val="009E4DEC"/>
    <w:rsid w:val="009F24AF"/>
    <w:rsid w:val="00A13DE7"/>
    <w:rsid w:val="00AA3FD2"/>
    <w:rsid w:val="00AC7DB9"/>
    <w:rsid w:val="00B443EF"/>
    <w:rsid w:val="00C16E03"/>
    <w:rsid w:val="00C25FD9"/>
    <w:rsid w:val="00C31C89"/>
    <w:rsid w:val="00C36894"/>
    <w:rsid w:val="00CA3B54"/>
    <w:rsid w:val="00CF460B"/>
    <w:rsid w:val="00DC1712"/>
    <w:rsid w:val="00DF3D30"/>
    <w:rsid w:val="00F053C2"/>
    <w:rsid w:val="00F200C4"/>
    <w:rsid w:val="00F7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2574E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115pt">
    <w:name w:val="Основной текст (2) + 11;5 pt"/>
    <w:basedOn w:val="21"/>
    <w:rsid w:val="002574E0"/>
    <w:rPr>
      <w:sz w:val="23"/>
      <w:szCs w:val="23"/>
    </w:rPr>
  </w:style>
  <w:style w:type="paragraph" w:customStyle="1" w:styleId="22">
    <w:name w:val="Основной текст (2)"/>
    <w:basedOn w:val="a"/>
    <w:link w:val="21"/>
    <w:rsid w:val="002574E0"/>
    <w:pPr>
      <w:shd w:val="clear" w:color="auto" w:fill="FFFFFF"/>
      <w:spacing w:line="317" w:lineRule="exact"/>
    </w:pPr>
    <w:rPr>
      <w:sz w:val="25"/>
      <w:szCs w:val="25"/>
      <w:lang w:eastAsia="en-US"/>
    </w:rPr>
  </w:style>
  <w:style w:type="paragraph" w:customStyle="1" w:styleId="1">
    <w:name w:val="Основной текст1"/>
    <w:basedOn w:val="a"/>
    <w:rsid w:val="002574E0"/>
    <w:pPr>
      <w:shd w:val="clear" w:color="auto" w:fill="FFFFFF"/>
      <w:spacing w:line="0" w:lineRule="atLeast"/>
    </w:pPr>
    <w:rPr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4294967252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Татьяна</cp:lastModifiedBy>
  <cp:revision>6</cp:revision>
  <cp:lastPrinted>2020-01-27T04:07:00Z</cp:lastPrinted>
  <dcterms:created xsi:type="dcterms:W3CDTF">2020-01-25T06:42:00Z</dcterms:created>
  <dcterms:modified xsi:type="dcterms:W3CDTF">2020-01-27T04:11:00Z</dcterms:modified>
</cp:coreProperties>
</file>